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How to Request a Free Toolkit</w:t>
      </w:r>
    </w:p>
    <w:p>
      <w:r>
        <w:rPr>
          <w:b/>
        </w:rPr>
        <w:t>Step-by-step guide for completing the request form.</w:t>
      </w:r>
    </w:p>
    <w:p>
      <w:r>
        <w:rPr>
          <w:b/>
        </w:rPr>
        <w:t>EduLinked free toolkit accessibility download</w:t>
      </w:r>
      <w:r>
        <w:t xml:space="preserve"> | Updated May 2026</w:t>
      </w:r>
    </w:p>
    <w:p>
      <w:pPr>
        <w:pStyle w:val="Heading1"/>
      </w:pPr>
      <w:r>
        <w:t>Before you start</w:t>
      </w:r>
    </w:p>
    <w:p>
      <w:pPr>
        <w:pStyle w:val="ListBullet"/>
      </w:pPr>
      <w:r>
        <w:t>Have an email address ready.</w:t>
      </w:r>
    </w:p>
    <w:p>
      <w:pPr>
        <w:pStyle w:val="ListBullet"/>
      </w:pPr>
      <w:r>
        <w:t>Choose the toolkit you want.</w:t>
      </w:r>
    </w:p>
    <w:p>
      <w:pPr>
        <w:pStyle w:val="ListBullet"/>
      </w:pPr>
      <w:r>
        <w:t>Choose digital PDF or printed pack.</w:t>
      </w:r>
    </w:p>
    <w:p>
      <w:pPr>
        <w:pStyle w:val="ListBullet"/>
      </w:pPr>
      <w:r>
        <w:t>If you want a printed pack, have the postal address ready.</w:t>
      </w:r>
    </w:p>
    <w:p>
      <w:pPr>
        <w:pStyle w:val="Heading1"/>
      </w:pPr>
      <w:r>
        <w:t>Steps</w:t>
      </w:r>
    </w:p>
    <w:p>
      <w:pPr>
        <w:pStyle w:val="ListNumber"/>
      </w:pPr>
      <w:r>
        <w:t>Open the Free Toolkit page.</w:t>
      </w:r>
    </w:p>
    <w:p>
      <w:pPr>
        <w:pStyle w:val="ListNumber"/>
      </w:pPr>
      <w:r>
        <w:t>Go to Request a Free Toolkit.</w:t>
      </w:r>
    </w:p>
    <w:p>
      <w:pPr>
        <w:pStyle w:val="ListNumber"/>
      </w:pPr>
      <w:r>
        <w:t>Choose one toolkit.</w:t>
      </w:r>
    </w:p>
    <w:p>
      <w:pPr>
        <w:pStyle w:val="ListNumber"/>
      </w:pPr>
      <w:r>
        <w:t>Choose Digital or Physical delivery.</w:t>
      </w:r>
    </w:p>
    <w:p>
      <w:pPr>
        <w:pStyle w:val="ListNumber"/>
      </w:pPr>
      <w:r>
        <w:t>Enter learner and contact details.</w:t>
      </w:r>
    </w:p>
    <w:p>
      <w:pPr>
        <w:pStyle w:val="ListNumber"/>
      </w:pPr>
      <w:r>
        <w:t>Answer reporting questions if they apply.</w:t>
      </w:r>
    </w:p>
    <w:p>
      <w:pPr>
        <w:pStyle w:val="ListNumber"/>
      </w:pPr>
      <w:r>
        <w:t>Tick the privacy consent box.</w:t>
      </w:r>
    </w:p>
    <w:p>
      <w:pPr>
        <w:pStyle w:val="ListNumber"/>
      </w:pPr>
      <w:r>
        <w:t>Press Request My Free Toolkit.</w:t>
      </w:r>
    </w:p>
    <w:p>
      <w:pPr>
        <w:pStyle w:val="Heading1"/>
      </w:pPr>
      <w:r>
        <w:t>What happens next?</w:t>
      </w:r>
    </w:p>
    <w:p>
      <w:pPr>
        <w:pStyle w:val="ListBullet"/>
      </w:pPr>
      <w:r>
        <w:t>Digital requests are usually emailed after processing.</w:t>
      </w:r>
    </w:p>
    <w:p>
      <w:pPr>
        <w:pStyle w:val="ListBullet"/>
      </w:pPr>
      <w:r>
        <w:t>Printed requests may need postage confirmation.</w:t>
      </w:r>
    </w:p>
    <w:p>
      <w:pPr>
        <w:pStyle w:val="ListBullet"/>
      </w:pPr>
      <w:r>
        <w:t>EduLinked may contact you if information is missing.</w:t>
      </w:r>
    </w:p>
    <w:p>
      <w:pPr>
        <w:pStyle w:val="ListBullet"/>
      </w:pPr>
      <w:r>
        <w:t>You can email EduLinked if you need help.</w:t>
      </w:r>
    </w:p>
    <w:p>
      <w:pPr>
        <w:pStyle w:val="Heading1"/>
      </w:pPr>
      <w:r>
        <w:t>Need help?</w:t>
      </w:r>
    </w:p>
    <w:p>
      <w:r>
        <w:t xml:space="preserve">Email EduLinked: </w:t>
      </w:r>
      <w:hyperlink r:id="rId10">
        <w:r>
          <w:rPr>
            <w:color w:val="2349A6"/>
            <w:u w:val="single"/>
          </w:rPr>
          <w:t>founder@edulinked.com.au</w:t>
        </w:r>
      </w:hyperlink>
    </w:p>
    <w:p>
      <w:r>
        <w:t>You can ask for Easy Read information, large print, plain text, Auslan script support, or help completing the toolkit request form.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8"/>
      </w:rPr>
      <w:t>EduLinked | How to Request a Free Toolkit | founder@edulinked.com.au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Arial" w:hAnsi="Arial" w:eastAsia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720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203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